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04D7F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D165D">
        <w:rPr>
          <w:rFonts w:eastAsia="Times New Roman" w:cs="Times New Roman"/>
          <w:lang w:eastAsia="cs-CZ"/>
        </w:rPr>
        <w:t>na podlimi</w:t>
      </w:r>
      <w:r w:rsidR="009D165D" w:rsidRPr="009D165D">
        <w:rPr>
          <w:rFonts w:eastAsia="Times New Roman" w:cs="Times New Roman"/>
          <w:lang w:eastAsia="cs-CZ"/>
        </w:rPr>
        <w:t xml:space="preserve">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EF78B0">
        <w:rPr>
          <w:rFonts w:eastAsia="Times New Roman" w:cs="Times New Roman"/>
          <w:b/>
          <w:lang w:eastAsia="cs-CZ"/>
        </w:rPr>
        <w:t>„</w:t>
      </w:r>
      <w:bookmarkEnd w:id="0"/>
      <w:r w:rsidR="009D165D" w:rsidRPr="00EF78B0">
        <w:rPr>
          <w:rFonts w:eastAsia="Times New Roman" w:cs="Times New Roman"/>
          <w:b/>
          <w:lang w:eastAsia="cs-CZ"/>
        </w:rPr>
        <w:t xml:space="preserve">Technická výpomoc – zaměření mapových podkladů vybraných železničních </w:t>
      </w:r>
      <w:r w:rsidR="00804D7F" w:rsidRPr="00EF78B0">
        <w:rPr>
          <w:rFonts w:eastAsia="Times New Roman" w:cs="Times New Roman"/>
          <w:b/>
          <w:lang w:eastAsia="cs-CZ"/>
        </w:rPr>
        <w:t>stanic ve Správě tratí Brno a Jihlava</w:t>
      </w:r>
      <w:r w:rsidRPr="00EF78B0">
        <w:rPr>
          <w:rFonts w:eastAsia="Times New Roman" w:cs="Times New Roman"/>
          <w:b/>
          <w:lang w:eastAsia="cs-CZ"/>
        </w:rPr>
        <w:t>“</w:t>
      </w:r>
      <w:r w:rsidRPr="00EF78B0">
        <w:rPr>
          <w:rFonts w:eastAsia="Times New Roman" w:cs="Times New Roman"/>
          <w:lang w:eastAsia="cs-CZ"/>
        </w:rPr>
        <w:t>,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</w:t>
      </w:r>
      <w:proofErr w:type="gramStart"/>
      <w:r w:rsidR="009D165D" w:rsidRPr="009D165D">
        <w:rPr>
          <w:rFonts w:eastAsia="Times New Roman" w:cs="Times New Roman"/>
          <w:lang w:eastAsia="cs-CZ"/>
        </w:rPr>
        <w:t>č.j.</w:t>
      </w:r>
      <w:proofErr w:type="gramEnd"/>
      <w:r w:rsidR="009D165D" w:rsidRPr="009D165D">
        <w:rPr>
          <w:rFonts w:eastAsia="Times New Roman" w:cs="Times New Roman"/>
          <w:lang w:eastAsia="cs-CZ"/>
        </w:rPr>
        <w:t xml:space="preserve"> </w:t>
      </w:r>
      <w:r w:rsidR="002D2F7B" w:rsidRPr="002D2F7B">
        <w:rPr>
          <w:rFonts w:eastAsia="Times New Roman" w:cs="Times New Roman"/>
          <w:lang w:eastAsia="cs-CZ"/>
        </w:rPr>
        <w:t>4134</w:t>
      </w:r>
      <w:r w:rsidR="009D165D">
        <w:rPr>
          <w:rFonts w:eastAsia="Times New Roman" w:cs="Times New Roman"/>
          <w:lang w:eastAsia="cs-CZ"/>
        </w:rPr>
        <w:t>/2020-SŽ-SŽG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9D165D">
        <w:rPr>
          <w:rFonts w:eastAsia="Calibri" w:cs="Times New Roman"/>
        </w:rPr>
        <w:t xml:space="preserve">v nabídce, respektive </w:t>
      </w:r>
      <w:r w:rsidR="009D165D" w:rsidRPr="009D165D">
        <w:rPr>
          <w:rFonts w:eastAsia="Calibri" w:cs="Times New Roman"/>
        </w:rPr>
        <w:t xml:space="preserve">ve </w:t>
      </w:r>
      <w:r w:rsidRPr="009D165D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78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78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F7B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7F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65D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8B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60DE0-AA9A-455B-98D7-60E6F307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2017-11-28T17:18:00Z</cp:lastPrinted>
  <dcterms:created xsi:type="dcterms:W3CDTF">2020-01-22T08:16:00Z</dcterms:created>
  <dcterms:modified xsi:type="dcterms:W3CDTF">2020-10-19T10:24:00Z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